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9B" w:rsidRPr="0059369B" w:rsidRDefault="009912E1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9912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369B" w:rsidRPr="0059369B">
        <w:rPr>
          <w:rFonts w:ascii="Times New Roman" w:hAnsi="Times New Roman"/>
          <w:sz w:val="24"/>
          <w:szCs w:val="24"/>
        </w:rPr>
        <w:t>Name :</w:t>
      </w:r>
      <w:proofErr w:type="gramEnd"/>
      <w:r w:rsidR="0059369B" w:rsidRPr="0059369B">
        <w:rPr>
          <w:rFonts w:ascii="Times New Roman" w:hAnsi="Times New Roman"/>
          <w:sz w:val="24"/>
          <w:szCs w:val="24"/>
        </w:rPr>
        <w:t xml:space="preserve"> ____________________________________    Period: _____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         Due Date: _______ </w:t>
      </w:r>
    </w:p>
    <w:p w:rsidR="0059369B" w:rsidRPr="0059369B" w:rsidRDefault="0059369B" w:rsidP="0059369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9369B">
        <w:rPr>
          <w:rFonts w:ascii="Times New Roman" w:hAnsi="Times New Roman"/>
          <w:b/>
          <w:sz w:val="24"/>
          <w:szCs w:val="24"/>
        </w:rPr>
        <w:t>Disc Golf Learning Packet</w:t>
      </w:r>
    </w:p>
    <w:p w:rsid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>Be sure to answer ALL parts of the questions in COMPLETE SENTE</w:t>
      </w:r>
      <w:bookmarkStart w:id="0" w:name="_GoBack"/>
      <w:bookmarkEnd w:id="0"/>
      <w:r w:rsidRPr="0059369B">
        <w:rPr>
          <w:rFonts w:ascii="Times New Roman" w:hAnsi="Times New Roman"/>
          <w:sz w:val="24"/>
          <w:szCs w:val="24"/>
        </w:rPr>
        <w:t xml:space="preserve">NCES.  Not all the answers will be found in the packet.  You will have to use other resources to find all the answers.  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List three similarities and three differences between Disc Golf and traditional Golf.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Name and define the four characteristics that describe a Disc Golf disc.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What is the difference between driving and putting when playing disc golf?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Describe the characteristics of a power grip and name what it is used for when playing Disc Golf.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Describe the characteristics of a control grip and name what it is used for when playing Disc Golf.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Describe the characteristics of a sidearm grip and name what it is used for when playing Disc Golf.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Describe the terrain that is typically found on a Disc Golf course and how that terrain can help improve an individual’s health related fitness.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List three factors that can make Disc Golf more accessible to the general population than traditional Golf.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Research and find 5 local places where disc golf can be played. Tell where they are found and give a highlight of each course. 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59369B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 xml:space="preserve"> </w:t>
      </w:r>
    </w:p>
    <w:p w:rsidR="00A31245" w:rsidRPr="0059369B" w:rsidRDefault="0059369B" w:rsidP="0059369B">
      <w:pPr>
        <w:pStyle w:val="NoSpacing"/>
        <w:rPr>
          <w:rFonts w:ascii="Times New Roman" w:hAnsi="Times New Roman"/>
          <w:sz w:val="24"/>
          <w:szCs w:val="24"/>
        </w:rPr>
      </w:pPr>
      <w:r w:rsidRPr="0059369B">
        <w:rPr>
          <w:rFonts w:ascii="Times New Roman" w:hAnsi="Times New Roman"/>
          <w:sz w:val="24"/>
          <w:szCs w:val="24"/>
        </w:rPr>
        <w:t>List 3 places where you can buy disc golf supplies and list the prices of 5 different discs.  (You will need to look online)</w:t>
      </w:r>
    </w:p>
    <w:sectPr w:rsidR="00A31245" w:rsidRPr="0059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45"/>
    <w:rsid w:val="0059369B"/>
    <w:rsid w:val="009912E1"/>
    <w:rsid w:val="00A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0346"/>
  <w15:chartTrackingRefBased/>
  <w15:docId w15:val="{BD5ECC0B-EBDD-483C-87A8-F4CBDD56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Tonawanda City School District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Belfield, Emily</dc:creator>
  <cp:keywords/>
  <dc:description/>
  <cp:lastModifiedBy>Belfield, Emily</cp:lastModifiedBy>
  <cp:revision>2</cp:revision>
  <dcterms:created xsi:type="dcterms:W3CDTF">2019-09-25T18:13:00Z</dcterms:created>
  <dcterms:modified xsi:type="dcterms:W3CDTF">2019-09-25T18:13:00Z</dcterms:modified>
</cp:coreProperties>
</file>